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BE" w:rsidRPr="00493FBC" w:rsidRDefault="00CE4EBE" w:rsidP="00CE4EBE">
      <w:pPr>
        <w:spacing w:after="0" w:line="224" w:lineRule="atLeast"/>
        <w:jc w:val="center"/>
        <w:rPr>
          <w:rFonts w:ascii="Tahoma" w:eastAsia="Times New Roman" w:hAnsi="Tahoma" w:cs="Tahoma"/>
          <w:color w:val="595858"/>
          <w:sz w:val="19"/>
          <w:szCs w:val="19"/>
          <w:lang w:eastAsia="uk-UA"/>
        </w:rPr>
      </w:pPr>
      <w:proofErr w:type="spellStart"/>
      <w:r w:rsidRPr="00493FBC">
        <w:rPr>
          <w:rFonts w:ascii="Tahoma" w:eastAsia="Times New Roman" w:hAnsi="Tahoma" w:cs="Tahoma"/>
          <w:color w:val="595858"/>
          <w:sz w:val="36"/>
          <w:szCs w:val="36"/>
          <w:lang w:eastAsia="uk-UA"/>
        </w:rPr>
        <w:t>Чорнухинський</w:t>
      </w:r>
      <w:proofErr w:type="spellEnd"/>
      <w:r w:rsidRPr="00493FBC">
        <w:rPr>
          <w:rFonts w:ascii="Tahoma" w:eastAsia="Times New Roman" w:hAnsi="Tahoma" w:cs="Tahoma"/>
          <w:color w:val="595858"/>
          <w:sz w:val="36"/>
          <w:szCs w:val="36"/>
          <w:lang w:eastAsia="uk-UA"/>
        </w:rPr>
        <w:t xml:space="preserve"> ДНЗ «Берізка»</w:t>
      </w:r>
    </w:p>
    <w:p w:rsidR="00CE4EBE" w:rsidRPr="00493FBC" w:rsidRDefault="00CE4EBE" w:rsidP="00CE4EBE">
      <w:pPr>
        <w:spacing w:after="0" w:line="224" w:lineRule="atLeast"/>
        <w:jc w:val="center"/>
        <w:rPr>
          <w:rFonts w:ascii="Tahoma" w:eastAsia="Times New Roman" w:hAnsi="Tahoma" w:cs="Tahoma"/>
          <w:color w:val="595858"/>
          <w:sz w:val="19"/>
          <w:szCs w:val="19"/>
          <w:lang w:eastAsia="uk-UA"/>
        </w:rPr>
      </w:pPr>
      <w:r w:rsidRPr="00493FBC">
        <w:rPr>
          <w:rFonts w:ascii="Tahoma" w:eastAsia="Times New Roman" w:hAnsi="Tahoma" w:cs="Tahoma"/>
          <w:color w:val="595858"/>
          <w:sz w:val="36"/>
          <w:szCs w:val="36"/>
          <w:lang w:eastAsia="uk-UA"/>
        </w:rPr>
        <w:t>Кадрове забезпечення 2017-2018н.р.</w:t>
      </w:r>
    </w:p>
    <w:p w:rsidR="00CE4EBE" w:rsidRPr="00493FBC" w:rsidRDefault="00CE4EBE" w:rsidP="00CE4EBE">
      <w:pPr>
        <w:spacing w:after="0" w:line="224" w:lineRule="atLeast"/>
        <w:jc w:val="left"/>
        <w:rPr>
          <w:rFonts w:ascii="Tahoma" w:eastAsia="Times New Roman" w:hAnsi="Tahoma" w:cs="Tahoma"/>
          <w:color w:val="595858"/>
          <w:sz w:val="19"/>
          <w:szCs w:val="19"/>
          <w:lang w:eastAsia="uk-UA"/>
        </w:rPr>
      </w:pPr>
      <w:r w:rsidRPr="00493FBC">
        <w:rPr>
          <w:rFonts w:ascii="Tahoma" w:eastAsia="Times New Roman" w:hAnsi="Tahoma" w:cs="Tahoma"/>
          <w:color w:val="595858"/>
          <w:lang w:eastAsia="uk-UA"/>
        </w:rPr>
        <w:t> </w:t>
      </w:r>
    </w:p>
    <w:p w:rsidR="00CE4EBE" w:rsidRPr="00493FBC" w:rsidRDefault="00CE4EBE" w:rsidP="00CE4EBE">
      <w:pPr>
        <w:spacing w:after="0" w:line="224" w:lineRule="atLeast"/>
        <w:jc w:val="center"/>
        <w:rPr>
          <w:rFonts w:ascii="Tahoma" w:eastAsia="Times New Roman" w:hAnsi="Tahoma" w:cs="Tahoma"/>
          <w:color w:val="595858"/>
          <w:sz w:val="19"/>
          <w:szCs w:val="19"/>
          <w:lang w:eastAsia="uk-UA"/>
        </w:rPr>
      </w:pPr>
      <w:r w:rsidRPr="00493FBC">
        <w:rPr>
          <w:rFonts w:ascii="Tahoma" w:eastAsia="Times New Roman" w:hAnsi="Tahoma" w:cs="Tahoma"/>
          <w:b/>
          <w:bCs/>
          <w:color w:val="595858"/>
          <w:lang w:eastAsia="uk-UA"/>
        </w:rPr>
        <w:t> </w:t>
      </w:r>
    </w:p>
    <w:tbl>
      <w:tblPr>
        <w:tblW w:w="16005" w:type="dxa"/>
        <w:tblInd w:w="-732" w:type="dxa"/>
        <w:tblCellMar>
          <w:left w:w="0" w:type="dxa"/>
          <w:right w:w="0" w:type="dxa"/>
        </w:tblCellMar>
        <w:tblLook w:val="04A0"/>
      </w:tblPr>
      <w:tblGrid>
        <w:gridCol w:w="425"/>
        <w:gridCol w:w="18"/>
        <w:gridCol w:w="1517"/>
        <w:gridCol w:w="725"/>
        <w:gridCol w:w="701"/>
        <w:gridCol w:w="1324"/>
        <w:gridCol w:w="1471"/>
        <w:gridCol w:w="1271"/>
        <w:gridCol w:w="7"/>
        <w:gridCol w:w="1291"/>
        <w:gridCol w:w="1110"/>
        <w:gridCol w:w="33"/>
        <w:gridCol w:w="795"/>
        <w:gridCol w:w="1015"/>
        <w:gridCol w:w="16"/>
        <w:gridCol w:w="853"/>
        <w:gridCol w:w="621"/>
        <w:gridCol w:w="16"/>
        <w:gridCol w:w="947"/>
        <w:gridCol w:w="13"/>
        <w:gridCol w:w="723"/>
        <w:gridCol w:w="1194"/>
      </w:tblGrid>
      <w:tr w:rsidR="00CE4EBE" w:rsidRPr="00493FBC" w:rsidTr="00C444FE">
        <w:trPr>
          <w:trHeight w:val="660"/>
        </w:trPr>
        <w:tc>
          <w:tcPr>
            <w:tcW w:w="5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№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Прізвище, ім’я та по батькові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Рік </w:t>
            </w: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на-</w:t>
            </w:r>
            <w:proofErr w:type="spellEnd"/>
          </w:p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родж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Стать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посада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Назва навчального закладу, який закінчив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Спеціальн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 вихователя за одержаною освітою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ind w:left="113" w:right="113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Основний робітник чи сумісник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ind w:left="113" w:right="113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Загаль</w:t>
            </w:r>
            <w:proofErr w:type="spellEnd"/>
          </w:p>
          <w:p w:rsidR="00CE4EBE" w:rsidRPr="00493FBC" w:rsidRDefault="00CE4EBE" w:rsidP="00C444FE">
            <w:pPr>
              <w:spacing w:after="0" w:line="224" w:lineRule="atLeast"/>
              <w:ind w:left="113" w:right="113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ний стаж пед.</w:t>
            </w:r>
          </w:p>
          <w:p w:rsidR="00CE4EBE" w:rsidRPr="00493FBC" w:rsidRDefault="00CE4EBE" w:rsidP="00C444FE">
            <w:pPr>
              <w:spacing w:after="0" w:line="224" w:lineRule="atLeast"/>
              <w:ind w:left="113" w:right="113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роботи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Стаж роботи на даній посаді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Який предмет викладає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Навантаження в годинах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Рік атестації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Курси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Категорія по</w:t>
            </w:r>
          </w:p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наслідках атестації</w:t>
            </w:r>
          </w:p>
        </w:tc>
      </w:tr>
      <w:tr w:rsidR="00CE4EBE" w:rsidRPr="00493FBC" w:rsidTr="00C444FE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1-4     5-9 кл</w:t>
            </w:r>
          </w:p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кл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Бабченко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Олександра Олександрівна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завідувач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Полтавський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викладач </w:t>
            </w: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дошк.педаг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Шаповал Тамара Олексіївна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Богуславське педучилище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«спеціаліст 9 розряду»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Кількович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Ірина Іванівна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Переяслав-Хмельницький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 кат.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Безверха Марина Володимирівна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Переяслав-Хмельницький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 кат.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Кривчун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Аліна Олександрівна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Переяслав-Хмельницький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Спец.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Ананченко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Олена Василівна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Полтавський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Спец. 2 кат.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Андрющенко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Світлана Іванівна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Полтавський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 кат.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Ляш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Ольга Анатоліївна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Переслав-Хмельницький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вихователь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ind w:left="-57" w:right="-108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 кат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lastRenderedPageBreak/>
              <w:t>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Широкова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Олена Олександрівна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Луганський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ind w:left="-57" w:right="-108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 кат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Турко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Ірина Олександрівна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Путивльський пед..коледж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соц.педагог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ind w:left="-57" w:right="-108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спец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Кравченко Наталія Іванівна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виховат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Ніжинський педінститут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пр.психолог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ind w:left="-57" w:right="-108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 кат.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Бибик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Світлана Степанівна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муз.керівник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Прилуцьке пед..училище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вчиитель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поч.класів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осн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Спеціаліст 9 розряду</w:t>
            </w:r>
          </w:p>
        </w:tc>
      </w:tr>
      <w:tr w:rsidR="00CE4EBE" w:rsidRPr="00493FBC" w:rsidTr="00C444F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center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Борсук Вікторія Вікторівна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жін.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муз.керівник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Полтавський пед..інститут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вчиитель</w:t>
            </w:r>
            <w:proofErr w:type="spellEnd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поч.класів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сум.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</w:pPr>
            <w:r w:rsidRPr="00493FBC">
              <w:rPr>
                <w:rFonts w:ascii="Tahoma" w:eastAsia="Times New Roman" w:hAnsi="Tahoma" w:cs="Tahoma"/>
                <w:color w:val="595858"/>
                <w:sz w:val="19"/>
                <w:szCs w:val="19"/>
                <w:lang w:eastAsia="uk-UA"/>
              </w:rPr>
              <w:t>2 кат</w:t>
            </w:r>
          </w:p>
        </w:tc>
      </w:tr>
      <w:tr w:rsidR="00CE4EBE" w:rsidRPr="00493FBC" w:rsidTr="00C444F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EBE" w:rsidRPr="00493FBC" w:rsidRDefault="00CE4EBE" w:rsidP="00C444FE">
            <w:pPr>
              <w:spacing w:after="0" w:line="224" w:lineRule="atLeast"/>
              <w:jc w:val="left"/>
              <w:rPr>
                <w:rFonts w:ascii="Tahoma" w:eastAsia="Times New Roman" w:hAnsi="Tahoma" w:cs="Tahoma"/>
                <w:color w:val="595858"/>
                <w:sz w:val="1"/>
                <w:szCs w:val="19"/>
                <w:lang w:eastAsia="uk-UA"/>
              </w:rPr>
            </w:pPr>
          </w:p>
        </w:tc>
      </w:tr>
    </w:tbl>
    <w:p w:rsidR="00CE4EBE" w:rsidRPr="00493FBC" w:rsidRDefault="00CE4EBE" w:rsidP="00CE4EBE">
      <w:pPr>
        <w:spacing w:after="0" w:line="224" w:lineRule="atLeast"/>
        <w:jc w:val="left"/>
        <w:rPr>
          <w:rFonts w:ascii="Tahoma" w:eastAsia="Times New Roman" w:hAnsi="Tahoma" w:cs="Tahoma"/>
          <w:color w:val="595858"/>
          <w:sz w:val="19"/>
          <w:szCs w:val="19"/>
          <w:lang w:eastAsia="uk-UA"/>
        </w:rPr>
      </w:pPr>
      <w:r w:rsidRPr="00493FBC">
        <w:rPr>
          <w:rFonts w:ascii="Tahoma" w:eastAsia="Times New Roman" w:hAnsi="Tahoma" w:cs="Tahoma"/>
          <w:color w:val="595858"/>
          <w:sz w:val="19"/>
          <w:szCs w:val="19"/>
          <w:lang w:eastAsia="uk-UA"/>
        </w:rPr>
        <w:t> </w:t>
      </w:r>
    </w:p>
    <w:p w:rsidR="003F3AC9" w:rsidRDefault="003F3AC9"/>
    <w:sectPr w:rsidR="003F3AC9" w:rsidSect="00CE4EB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E4EBE"/>
    <w:rsid w:val="003F3AC9"/>
    <w:rsid w:val="008E3B26"/>
    <w:rsid w:val="00C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760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Лисенко2018</dc:creator>
  <cp:lastModifiedBy>Лисенко2018</cp:lastModifiedBy>
  <cp:revision>1</cp:revision>
  <dcterms:created xsi:type="dcterms:W3CDTF">2017-12-08T12:03:00Z</dcterms:created>
  <dcterms:modified xsi:type="dcterms:W3CDTF">2017-12-08T12:03:00Z</dcterms:modified>
</cp:coreProperties>
</file>